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Default="00633083" w:rsidP="00B170A0">
      <w:pPr>
        <w:spacing w:after="120"/>
        <w:ind w:left="0" w:hanging="360"/>
        <w:rPr>
          <w:color w:val="FFFFFF"/>
          <w:sz w:val="40"/>
          <w:szCs w:val="40"/>
        </w:rPr>
      </w:pPr>
      <w:r>
        <w:rPr>
          <w:noProof/>
        </w:rPr>
        <mc:AlternateContent>
          <mc:Choice Requires="wps">
            <w:drawing>
              <wp:anchor distT="0" distB="0" distL="114300" distR="114300" simplePos="0" relativeHeight="251660288" behindDoc="0" locked="0" layoutInCell="1" allowOverlap="1" wp14:anchorId="00946975" wp14:editId="7DEB4D7C">
                <wp:simplePos x="0" y="0"/>
                <wp:positionH relativeFrom="column">
                  <wp:posOffset>-304800</wp:posOffset>
                </wp:positionH>
                <wp:positionV relativeFrom="page">
                  <wp:posOffset>400049</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7942F4A9" w:rsidR="00B170A0" w:rsidRDefault="00856986" w:rsidP="00B170A0">
                            <w:pPr>
                              <w:ind w:left="0"/>
                            </w:pPr>
                            <w:r>
                              <w:rPr>
                                <w:color w:val="FFFFFF"/>
                                <w:sz w:val="40"/>
                                <w:szCs w:val="40"/>
                              </w:rPr>
                              <w:t>TEMPLATE</w:t>
                            </w:r>
                            <w:r w:rsidR="00F706FA">
                              <w:rPr>
                                <w:color w:val="FFFFFF"/>
                                <w:sz w:val="40"/>
                                <w:szCs w:val="40"/>
                              </w:rPr>
                              <w:t xml:space="preserve">: INCLUSIVE </w:t>
                            </w:r>
                            <w:r>
                              <w:rPr>
                                <w:color w:val="FFFFFF"/>
                                <w:sz w:val="40"/>
                                <w:szCs w:val="40"/>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31.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proofErr w:type="spellStart"/>
                      <w:r>
                        <w:rPr>
                          <w:color w:val="FFFFFF"/>
                          <w:sz w:val="34"/>
                          <w:szCs w:val="34"/>
                        </w:rPr>
                        <w:t>Nunavummi</w:t>
                      </w:r>
                      <w:proofErr w:type="spellEnd"/>
                      <w:r>
                        <w:rPr>
                          <w:color w:val="FFFFFF"/>
                          <w:sz w:val="34"/>
                          <w:szCs w:val="34"/>
                        </w:rPr>
                        <w:t xml:space="preserve"> Disabilities </w:t>
                      </w:r>
                      <w:proofErr w:type="spellStart"/>
                      <w:r>
                        <w:rPr>
                          <w:color w:val="FFFFFF"/>
                          <w:sz w:val="34"/>
                          <w:szCs w:val="34"/>
                        </w:rPr>
                        <w:t>Makinnasuaqtiit</w:t>
                      </w:r>
                      <w:proofErr w:type="spellEnd"/>
                      <w:r>
                        <w:rPr>
                          <w:color w:val="FFFFFF"/>
                          <w:sz w:val="34"/>
                          <w:szCs w:val="34"/>
                        </w:rPr>
                        <w:t xml:space="preserve"> Society</w:t>
                      </w:r>
                    </w:p>
                    <w:p w14:paraId="688EF51A" w14:textId="7942F4A9" w:rsidR="00B170A0" w:rsidRDefault="00856986" w:rsidP="00B170A0">
                      <w:pPr>
                        <w:ind w:left="0"/>
                      </w:pPr>
                      <w:r>
                        <w:rPr>
                          <w:color w:val="FFFFFF"/>
                          <w:sz w:val="40"/>
                          <w:szCs w:val="40"/>
                        </w:rPr>
                        <w:t>TEMPLATE</w:t>
                      </w:r>
                      <w:r w:rsidR="00F706FA">
                        <w:rPr>
                          <w:color w:val="FFFFFF"/>
                          <w:sz w:val="40"/>
                          <w:szCs w:val="40"/>
                        </w:rPr>
                        <w:t xml:space="preserve">: INCLUSIVE </w:t>
                      </w:r>
                      <w:r>
                        <w:rPr>
                          <w:color w:val="FFFFFF"/>
                          <w:sz w:val="40"/>
                          <w:szCs w:val="40"/>
                        </w:rPr>
                        <w:t>JOB DESCRIPTION</w:t>
                      </w:r>
                    </w:p>
                  </w:txbxContent>
                </v:textbox>
                <w10:wrap anchory="page"/>
              </v:shape>
            </w:pict>
          </mc:Fallback>
        </mc:AlternateContent>
      </w:r>
      <w:r w:rsidR="00B170A0">
        <w:rPr>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Pr>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Default="00000000" w:rsidP="007A0ACD">
      <w:pPr>
        <w:spacing w:after="0"/>
        <w:ind w:right="1530"/>
        <w:rPr>
          <w:color w:val="FFFFFF"/>
          <w:sz w:val="30"/>
          <w:szCs w:val="30"/>
        </w:rPr>
      </w:pPr>
      <w:r>
        <w:rPr>
          <w:color w:val="FFFFFF"/>
          <w:sz w:val="40"/>
          <w:szCs w:val="40"/>
        </w:rPr>
        <w:t xml:space="preserve"> </w:t>
      </w:r>
    </w:p>
    <w:p w14:paraId="280B2FA5" w14:textId="55A9825A" w:rsidR="008272A3" w:rsidRDefault="008272A3">
      <w:pPr>
        <w:spacing w:after="0"/>
        <w:ind w:right="2430" w:hanging="360"/>
        <w:rPr>
          <w:sz w:val="24"/>
          <w:szCs w:val="24"/>
        </w:rPr>
      </w:pPr>
    </w:p>
    <w:p w14:paraId="502FA5F5" w14:textId="77777777" w:rsidR="008272A3" w:rsidRDefault="008272A3">
      <w:pPr>
        <w:spacing w:after="0"/>
        <w:ind w:right="2430" w:hanging="360"/>
        <w:rPr>
          <w:sz w:val="24"/>
          <w:szCs w:val="24"/>
        </w:rPr>
      </w:pPr>
    </w:p>
    <w:p w14:paraId="4EFE79C0" w14:textId="77777777" w:rsidR="008272A3" w:rsidRDefault="008272A3">
      <w:pPr>
        <w:spacing w:after="0"/>
        <w:ind w:right="2430" w:hanging="360"/>
        <w:rPr>
          <w:sz w:val="24"/>
          <w:szCs w:val="24"/>
        </w:rPr>
      </w:pPr>
    </w:p>
    <w:p w14:paraId="70EB5105" w14:textId="77777777" w:rsidR="00AF4449" w:rsidRDefault="00AF4449">
      <w:pPr>
        <w:spacing w:after="0"/>
        <w:ind w:right="2430" w:hanging="360"/>
        <w:rPr>
          <w:sz w:val="24"/>
          <w:szCs w:val="24"/>
        </w:rPr>
      </w:pPr>
    </w:p>
    <w:p w14:paraId="35D9945F" w14:textId="4813B931" w:rsidR="00C5143A" w:rsidRDefault="00C5143A" w:rsidP="00C5143A">
      <w:pPr>
        <w:pStyle w:val="Heading1"/>
      </w:pPr>
      <w:r>
        <w:t>How to use this template</w:t>
      </w:r>
    </w:p>
    <w:p w14:paraId="19141F93" w14:textId="77B3553A" w:rsidR="00C5143A" w:rsidRPr="00C5143A" w:rsidRDefault="00C5143A" w:rsidP="00C5143A">
      <w:pPr>
        <w:pStyle w:val="Bodytext"/>
      </w:pPr>
      <w:r w:rsidRPr="00C5143A">
        <w:t xml:space="preserve">Use this template to make your recruitment process more welcoming </w:t>
      </w:r>
      <w:r>
        <w:br/>
      </w:r>
      <w:r w:rsidRPr="00C5143A">
        <w:t xml:space="preserve">to diverse candidates. It is designed to provide additional job-specific </w:t>
      </w:r>
      <w:r>
        <w:br/>
      </w:r>
      <w:r w:rsidRPr="00C5143A">
        <w:t>details beyond what is included in the job posting.</w:t>
      </w:r>
    </w:p>
    <w:p w14:paraId="4DFFF0EA" w14:textId="47CD72D6" w:rsidR="00C5143A" w:rsidRPr="00C5143A" w:rsidRDefault="00C5143A" w:rsidP="00C5143A">
      <w:pPr>
        <w:pStyle w:val="Bodytext"/>
      </w:pPr>
      <w:r w:rsidRPr="00C5143A">
        <w:t xml:space="preserve">Update the sections in </w:t>
      </w:r>
      <w:r w:rsidRPr="00C5143A">
        <w:rPr>
          <w:b/>
          <w:bCs/>
          <w:color w:val="434990" w:themeColor="accent1"/>
        </w:rPr>
        <w:t xml:space="preserve">blue and bolded text </w:t>
      </w:r>
      <w:r w:rsidRPr="00C5143A">
        <w:t xml:space="preserve">to include your company’s information. </w:t>
      </w:r>
      <w:r>
        <w:br/>
      </w:r>
      <w:r w:rsidRPr="00C5143A">
        <w:t>Then, delete all remaining blue instruction text when you are finished.</w:t>
      </w:r>
    </w:p>
    <w:p w14:paraId="6ECA2137" w14:textId="77777777" w:rsidR="00C5143A" w:rsidRPr="00C5143A" w:rsidRDefault="00C5143A" w:rsidP="00C5143A">
      <w:pPr>
        <w:pStyle w:val="Bodytext"/>
      </w:pPr>
      <w:r w:rsidRPr="00C5143A">
        <w:t>Remember to:  </w:t>
      </w:r>
    </w:p>
    <w:p w14:paraId="5B691D83" w14:textId="77777777" w:rsidR="00C5143A" w:rsidRPr="00C5143A" w:rsidRDefault="00C5143A" w:rsidP="00C5143A">
      <w:pPr>
        <w:pStyle w:val="Bodytext"/>
        <w:numPr>
          <w:ilvl w:val="0"/>
          <w:numId w:val="55"/>
        </w:numPr>
        <w:spacing w:after="0"/>
      </w:pPr>
      <w:r w:rsidRPr="00C5143A">
        <w:t>Use welcoming language.</w:t>
      </w:r>
    </w:p>
    <w:p w14:paraId="6A9DFF08" w14:textId="77777777" w:rsidR="00C5143A" w:rsidRPr="00C5143A" w:rsidRDefault="00C5143A" w:rsidP="00C5143A">
      <w:pPr>
        <w:pStyle w:val="Bodytext"/>
        <w:numPr>
          <w:ilvl w:val="0"/>
          <w:numId w:val="55"/>
        </w:numPr>
        <w:spacing w:after="0"/>
      </w:pPr>
      <w:r w:rsidRPr="00C5143A">
        <w:t>Be clear and specific.</w:t>
      </w:r>
    </w:p>
    <w:p w14:paraId="4A4DCAF2" w14:textId="77777777" w:rsidR="00C5143A" w:rsidRPr="00C5143A" w:rsidRDefault="00C5143A" w:rsidP="00C5143A">
      <w:pPr>
        <w:pStyle w:val="Bodytext"/>
        <w:numPr>
          <w:ilvl w:val="0"/>
          <w:numId w:val="55"/>
        </w:numPr>
        <w:spacing w:after="0"/>
      </w:pPr>
      <w:r w:rsidRPr="00C5143A">
        <w:t>Focus on the essential skills – consider including “critical” or “non-critical” after each bullet point.</w:t>
      </w:r>
    </w:p>
    <w:p w14:paraId="256F751D" w14:textId="77777777" w:rsidR="00C5143A" w:rsidRPr="00C5143A" w:rsidRDefault="00C5143A" w:rsidP="00C5143A">
      <w:pPr>
        <w:pStyle w:val="Bodytext"/>
        <w:numPr>
          <w:ilvl w:val="0"/>
          <w:numId w:val="55"/>
        </w:numPr>
      </w:pPr>
      <w:r w:rsidRPr="00C5143A">
        <w:t>Write in an active voice and use verbs.</w:t>
      </w:r>
    </w:p>
    <w:p w14:paraId="47173E00" w14:textId="50478465" w:rsidR="00C5143A" w:rsidRDefault="00C5143A" w:rsidP="00C5143A">
      <w:pPr>
        <w:pStyle w:val="Heading1"/>
      </w:pPr>
      <w:r>
        <w:t xml:space="preserve">Job title: </w:t>
      </w:r>
      <w:r>
        <w:fldChar w:fldCharType="begin">
          <w:ffData>
            <w:name w:val="Text1"/>
            <w:enabled/>
            <w:calcOnExit w:val="0"/>
            <w:textInput>
              <w:default w:val="[Receptionist]"/>
            </w:textInput>
          </w:ffData>
        </w:fldChar>
      </w:r>
      <w:bookmarkStart w:id="0" w:name="Text1"/>
      <w:r>
        <w:instrText xml:space="preserve"> FORMTEXT </w:instrText>
      </w:r>
      <w:r>
        <w:fldChar w:fldCharType="separate"/>
      </w:r>
      <w:r>
        <w:rPr>
          <w:noProof/>
        </w:rPr>
        <w:t>[Receptionist]</w:t>
      </w:r>
      <w:r>
        <w:fldChar w:fldCharType="end"/>
      </w:r>
      <w:bookmarkEnd w:id="0"/>
    </w:p>
    <w:p w14:paraId="61B26A41" w14:textId="24F67778" w:rsidR="00C5143A" w:rsidRDefault="00C5143A" w:rsidP="00C5143A">
      <w:pPr>
        <w:pStyle w:val="Bodytext"/>
      </w:pPr>
      <w:r w:rsidRPr="00C5143A">
        <w:rPr>
          <w:b/>
          <w:bCs/>
        </w:rPr>
        <w:t>Reports to:</w:t>
      </w:r>
      <w:r>
        <w:t xml:space="preserve"> </w:t>
      </w:r>
      <w:r w:rsidRPr="00C5143A">
        <w:rPr>
          <w:b/>
          <w:bCs/>
          <w:color w:val="32366B" w:themeColor="accent1" w:themeShade="BF"/>
        </w:rPr>
        <w:fldChar w:fldCharType="begin">
          <w:ffData>
            <w:name w:val="Text2"/>
            <w:enabled/>
            <w:calcOnExit w:val="0"/>
            <w:textInput>
              <w:default w:val="[Office manager]"/>
            </w:textInput>
          </w:ffData>
        </w:fldChar>
      </w:r>
      <w:bookmarkStart w:id="1" w:name="Text2"/>
      <w:r w:rsidRPr="00C5143A">
        <w:rPr>
          <w:b/>
          <w:bCs/>
          <w:color w:val="32366B" w:themeColor="accent1" w:themeShade="BF"/>
        </w:rPr>
        <w:instrText xml:space="preserve"> FORMTEXT </w:instrText>
      </w:r>
      <w:r w:rsidRPr="00C5143A">
        <w:rPr>
          <w:b/>
          <w:bCs/>
          <w:color w:val="32366B" w:themeColor="accent1" w:themeShade="BF"/>
        </w:rPr>
      </w:r>
      <w:r w:rsidRPr="00C5143A">
        <w:rPr>
          <w:b/>
          <w:bCs/>
          <w:color w:val="32366B" w:themeColor="accent1" w:themeShade="BF"/>
        </w:rPr>
        <w:fldChar w:fldCharType="separate"/>
      </w:r>
      <w:r w:rsidRPr="00C5143A">
        <w:rPr>
          <w:b/>
          <w:bCs/>
          <w:noProof/>
          <w:color w:val="32366B" w:themeColor="accent1" w:themeShade="BF"/>
        </w:rPr>
        <w:t>[Office manager]</w:t>
      </w:r>
      <w:r w:rsidRPr="00C5143A">
        <w:rPr>
          <w:b/>
          <w:bCs/>
          <w:color w:val="32366B" w:themeColor="accent1" w:themeShade="BF"/>
        </w:rPr>
        <w:fldChar w:fldCharType="end"/>
      </w:r>
      <w:bookmarkEnd w:id="1"/>
    </w:p>
    <w:p w14:paraId="14A331CF" w14:textId="21A73C02" w:rsidR="00C5143A" w:rsidRDefault="00C5143A" w:rsidP="00C5143A">
      <w:pPr>
        <w:pStyle w:val="Bodytext"/>
      </w:pPr>
      <w:r w:rsidRPr="00C5143A">
        <w:rPr>
          <w:b/>
          <w:bCs/>
        </w:rPr>
        <w:t>Description:</w:t>
      </w:r>
      <w:r>
        <w:t xml:space="preserve"> </w:t>
      </w:r>
      <w:r w:rsidRPr="00C5143A">
        <w:t>Update with 3-4 high level objectives for the role. Consider using the same points from the job description section in the job posting template. Then, break out the specific duties and responsibilities for each objective below</w:t>
      </w:r>
      <w:r>
        <w:t>.</w:t>
      </w:r>
    </w:p>
    <w:p w14:paraId="3AB5E242" w14:textId="77777777" w:rsidR="00C5143A" w:rsidRPr="005D231F" w:rsidRDefault="00C5143A" w:rsidP="005D231F">
      <w:pPr>
        <w:pStyle w:val="Bodytext"/>
        <w:numPr>
          <w:ilvl w:val="0"/>
          <w:numId w:val="57"/>
        </w:numPr>
        <w:spacing w:after="120"/>
        <w:ind w:right="-630"/>
        <w:rPr>
          <w:b/>
          <w:bCs/>
          <w:color w:val="32366B" w:themeColor="accent1" w:themeShade="BF"/>
        </w:rPr>
      </w:pPr>
      <w:r w:rsidRPr="005D231F">
        <w:rPr>
          <w:b/>
          <w:bCs/>
          <w:color w:val="32366B" w:themeColor="accent1" w:themeShade="BF"/>
        </w:rPr>
        <w:fldChar w:fldCharType="begin">
          <w:ffData>
            <w:name w:val="Text3"/>
            <w:enabled/>
            <w:calcOnExit w:val="0"/>
            <w:textInput>
              <w:default w:val="To be our company's first point of contact"/>
            </w:textInput>
          </w:ffData>
        </w:fldChar>
      </w:r>
      <w:bookmarkStart w:id="2" w:name="Text3"/>
      <w:r w:rsidRPr="005D231F">
        <w:rPr>
          <w:b/>
          <w:bCs/>
          <w:color w:val="32366B" w:themeColor="accent1" w:themeShade="BF"/>
        </w:rPr>
        <w:instrText xml:space="preserve"> FORMTEXT </w:instrText>
      </w:r>
      <w:r w:rsidRPr="005D231F">
        <w:rPr>
          <w:b/>
          <w:bCs/>
          <w:color w:val="32366B" w:themeColor="accent1" w:themeShade="BF"/>
        </w:rPr>
      </w:r>
      <w:r w:rsidRPr="005D231F">
        <w:rPr>
          <w:b/>
          <w:bCs/>
          <w:color w:val="32366B" w:themeColor="accent1" w:themeShade="BF"/>
        </w:rPr>
        <w:fldChar w:fldCharType="separate"/>
      </w:r>
      <w:r w:rsidRPr="005D231F">
        <w:rPr>
          <w:b/>
          <w:bCs/>
          <w:noProof/>
          <w:color w:val="32366B" w:themeColor="accent1" w:themeShade="BF"/>
        </w:rPr>
        <w:t>To be our company's first point of contact</w:t>
      </w:r>
      <w:r w:rsidRPr="005D231F">
        <w:rPr>
          <w:b/>
          <w:bCs/>
          <w:color w:val="32366B" w:themeColor="accent1" w:themeShade="BF"/>
        </w:rPr>
        <w:fldChar w:fldCharType="end"/>
      </w:r>
      <w:bookmarkEnd w:id="2"/>
    </w:p>
    <w:p w14:paraId="7936DABC" w14:textId="288C6F67" w:rsidR="00C5143A" w:rsidRPr="005D231F" w:rsidRDefault="00C5143A" w:rsidP="005D231F">
      <w:pPr>
        <w:pStyle w:val="Bodytext"/>
        <w:numPr>
          <w:ilvl w:val="0"/>
          <w:numId w:val="57"/>
        </w:numPr>
        <w:spacing w:after="120"/>
        <w:ind w:right="-630"/>
        <w:rPr>
          <w:b/>
          <w:bCs/>
          <w:color w:val="32366B" w:themeColor="accent1" w:themeShade="BF"/>
        </w:rPr>
      </w:pPr>
      <w:r w:rsidRPr="005D231F">
        <w:rPr>
          <w:b/>
          <w:bCs/>
          <w:color w:val="32366B" w:themeColor="accent1" w:themeShade="BF"/>
        </w:rPr>
        <w:fldChar w:fldCharType="begin">
          <w:ffData>
            <w:name w:val="Text4"/>
            <w:enabled/>
            <w:calcOnExit w:val="0"/>
            <w:textInput>
              <w:default w:val="To represent our company in a professional and pleasant manner"/>
            </w:textInput>
          </w:ffData>
        </w:fldChar>
      </w:r>
      <w:bookmarkStart w:id="3" w:name="Text4"/>
      <w:r w:rsidRPr="005D231F">
        <w:rPr>
          <w:b/>
          <w:bCs/>
          <w:color w:val="32366B" w:themeColor="accent1" w:themeShade="BF"/>
        </w:rPr>
        <w:instrText xml:space="preserve"> FORMTEXT </w:instrText>
      </w:r>
      <w:r w:rsidRPr="005D231F">
        <w:rPr>
          <w:b/>
          <w:bCs/>
          <w:color w:val="32366B" w:themeColor="accent1" w:themeShade="BF"/>
        </w:rPr>
      </w:r>
      <w:r w:rsidRPr="005D231F">
        <w:rPr>
          <w:b/>
          <w:bCs/>
          <w:color w:val="32366B" w:themeColor="accent1" w:themeShade="BF"/>
        </w:rPr>
        <w:fldChar w:fldCharType="separate"/>
      </w:r>
      <w:r w:rsidRPr="005D231F">
        <w:rPr>
          <w:b/>
          <w:bCs/>
          <w:noProof/>
          <w:color w:val="32366B" w:themeColor="accent1" w:themeShade="BF"/>
        </w:rPr>
        <w:t>To represent our company in a professional and pleasant manner</w:t>
      </w:r>
      <w:r w:rsidRPr="005D231F">
        <w:rPr>
          <w:b/>
          <w:bCs/>
          <w:color w:val="32366B" w:themeColor="accent1" w:themeShade="BF"/>
        </w:rPr>
        <w:fldChar w:fldCharType="end"/>
      </w:r>
      <w:bookmarkEnd w:id="3"/>
    </w:p>
    <w:p w14:paraId="6851825F" w14:textId="05710F0C" w:rsidR="00C5143A" w:rsidRPr="005D231F" w:rsidRDefault="00C5143A" w:rsidP="005D231F">
      <w:pPr>
        <w:pStyle w:val="Bodytext"/>
        <w:numPr>
          <w:ilvl w:val="0"/>
          <w:numId w:val="57"/>
        </w:numPr>
        <w:spacing w:after="120"/>
        <w:ind w:right="-630"/>
        <w:rPr>
          <w:b/>
          <w:bCs/>
          <w:color w:val="32366B" w:themeColor="accent1" w:themeShade="BF"/>
        </w:rPr>
      </w:pPr>
      <w:r w:rsidRPr="005D231F">
        <w:rPr>
          <w:b/>
          <w:bCs/>
          <w:color w:val="32366B" w:themeColor="accent1" w:themeShade="BF"/>
        </w:rPr>
        <w:fldChar w:fldCharType="begin">
          <w:ffData>
            <w:name w:val="Text5"/>
            <w:enabled/>
            <w:calcOnExit w:val="0"/>
            <w:textInput>
              <w:default w:val="To ensure that all staff members receive adequate administrative and clerical support"/>
            </w:textInput>
          </w:ffData>
        </w:fldChar>
      </w:r>
      <w:bookmarkStart w:id="4" w:name="Text5"/>
      <w:r w:rsidRPr="005D231F">
        <w:rPr>
          <w:b/>
          <w:bCs/>
          <w:color w:val="32366B" w:themeColor="accent1" w:themeShade="BF"/>
        </w:rPr>
        <w:instrText xml:space="preserve"> FORMTEXT </w:instrText>
      </w:r>
      <w:r w:rsidRPr="005D231F">
        <w:rPr>
          <w:b/>
          <w:bCs/>
          <w:color w:val="32366B" w:themeColor="accent1" w:themeShade="BF"/>
        </w:rPr>
      </w:r>
      <w:r w:rsidRPr="005D231F">
        <w:rPr>
          <w:b/>
          <w:bCs/>
          <w:color w:val="32366B" w:themeColor="accent1" w:themeShade="BF"/>
        </w:rPr>
        <w:fldChar w:fldCharType="separate"/>
      </w:r>
      <w:r w:rsidRPr="005D231F">
        <w:rPr>
          <w:b/>
          <w:bCs/>
          <w:noProof/>
          <w:color w:val="32366B" w:themeColor="accent1" w:themeShade="BF"/>
        </w:rPr>
        <w:t>To ensure that all staff members receive adequate administrative and clerical support</w:t>
      </w:r>
      <w:r w:rsidRPr="005D231F">
        <w:rPr>
          <w:b/>
          <w:bCs/>
          <w:color w:val="32366B" w:themeColor="accent1" w:themeShade="BF"/>
        </w:rPr>
        <w:fldChar w:fldCharType="end"/>
      </w:r>
      <w:bookmarkEnd w:id="4"/>
    </w:p>
    <w:p w14:paraId="7BEE408C" w14:textId="299D5D46" w:rsidR="00C5143A" w:rsidRPr="005D231F" w:rsidRDefault="00C5143A" w:rsidP="005D231F">
      <w:pPr>
        <w:pStyle w:val="Bodytext"/>
        <w:numPr>
          <w:ilvl w:val="0"/>
          <w:numId w:val="57"/>
        </w:numPr>
        <w:spacing w:after="120"/>
        <w:ind w:right="-630"/>
        <w:rPr>
          <w:b/>
          <w:bCs/>
          <w:color w:val="32366B" w:themeColor="accent1" w:themeShade="BF"/>
        </w:rPr>
      </w:pPr>
      <w:r w:rsidRPr="005D231F">
        <w:rPr>
          <w:b/>
          <w:bCs/>
          <w:color w:val="32366B" w:themeColor="accent1" w:themeShade="BF"/>
        </w:rPr>
        <w:fldChar w:fldCharType="begin">
          <w:ffData>
            <w:name w:val="Text6"/>
            <w:enabled/>
            <w:calcOnExit w:val="0"/>
            <w:textInput>
              <w:default w:val="To coordinate front-desk activities on a day-to-day basis"/>
            </w:textInput>
          </w:ffData>
        </w:fldChar>
      </w:r>
      <w:bookmarkStart w:id="5" w:name="Text6"/>
      <w:r w:rsidRPr="005D231F">
        <w:rPr>
          <w:b/>
          <w:bCs/>
          <w:color w:val="32366B" w:themeColor="accent1" w:themeShade="BF"/>
        </w:rPr>
        <w:instrText xml:space="preserve"> FORMTEXT </w:instrText>
      </w:r>
      <w:r w:rsidRPr="005D231F">
        <w:rPr>
          <w:b/>
          <w:bCs/>
          <w:color w:val="32366B" w:themeColor="accent1" w:themeShade="BF"/>
        </w:rPr>
      </w:r>
      <w:r w:rsidRPr="005D231F">
        <w:rPr>
          <w:b/>
          <w:bCs/>
          <w:color w:val="32366B" w:themeColor="accent1" w:themeShade="BF"/>
        </w:rPr>
        <w:fldChar w:fldCharType="separate"/>
      </w:r>
      <w:r w:rsidRPr="005D231F">
        <w:rPr>
          <w:b/>
          <w:bCs/>
          <w:noProof/>
          <w:color w:val="32366B" w:themeColor="accent1" w:themeShade="BF"/>
        </w:rPr>
        <w:t>To coordinate front-desk activities on a day-to-day basis</w:t>
      </w:r>
      <w:r w:rsidRPr="005D231F">
        <w:rPr>
          <w:b/>
          <w:bCs/>
          <w:color w:val="32366B" w:themeColor="accent1" w:themeShade="BF"/>
        </w:rPr>
        <w:fldChar w:fldCharType="end"/>
      </w:r>
      <w:bookmarkEnd w:id="5"/>
    </w:p>
    <w:p w14:paraId="69B6A5FC" w14:textId="77777777" w:rsidR="00C5143A" w:rsidRPr="00C5143A" w:rsidRDefault="00C5143A" w:rsidP="00C5143A">
      <w:pPr>
        <w:pStyle w:val="Bodytext"/>
        <w:rPr>
          <w:b/>
          <w:bCs/>
        </w:rPr>
      </w:pPr>
      <w:r w:rsidRPr="00C5143A">
        <w:rPr>
          <w:b/>
          <w:bCs/>
        </w:rPr>
        <w:lastRenderedPageBreak/>
        <w:t>Duties and responsibilities:</w:t>
      </w:r>
    </w:p>
    <w:p w14:paraId="3225DC74" w14:textId="77777777" w:rsidR="00C5143A" w:rsidRPr="00C5143A" w:rsidRDefault="00C5143A" w:rsidP="00164E96">
      <w:pPr>
        <w:pStyle w:val="Bodytext"/>
        <w:spacing w:after="120"/>
        <w:rPr>
          <w:b/>
          <w:bCs/>
          <w:color w:val="32366B" w:themeColor="accent1" w:themeShade="BF"/>
        </w:rPr>
      </w:pPr>
      <w:r w:rsidRPr="00C5143A">
        <w:rPr>
          <w:b/>
          <w:bCs/>
          <w:color w:val="32366B" w:themeColor="accent1" w:themeShade="BF"/>
        </w:rPr>
        <w:fldChar w:fldCharType="begin">
          <w:ffData>
            <w:name w:val="Text7"/>
            <w:enabled/>
            <w:calcOnExit w:val="0"/>
            <w:textInput>
              <w:default w:val="#1: Greet visitors in a professional and pleasant manner"/>
            </w:textInput>
          </w:ffData>
        </w:fldChar>
      </w:r>
      <w:bookmarkStart w:id="6" w:name="Text7"/>
      <w:r w:rsidRPr="00C5143A">
        <w:rPr>
          <w:b/>
          <w:bCs/>
          <w:color w:val="32366B" w:themeColor="accent1" w:themeShade="BF"/>
        </w:rPr>
        <w:instrText xml:space="preserve"> FORMTEXT </w:instrText>
      </w:r>
      <w:r w:rsidRPr="00C5143A">
        <w:rPr>
          <w:b/>
          <w:bCs/>
          <w:color w:val="32366B" w:themeColor="accent1" w:themeShade="BF"/>
        </w:rPr>
      </w:r>
      <w:r w:rsidRPr="00C5143A">
        <w:rPr>
          <w:b/>
          <w:bCs/>
          <w:color w:val="32366B" w:themeColor="accent1" w:themeShade="BF"/>
        </w:rPr>
        <w:fldChar w:fldCharType="separate"/>
      </w:r>
      <w:r w:rsidRPr="00C5143A">
        <w:rPr>
          <w:b/>
          <w:bCs/>
          <w:noProof/>
          <w:color w:val="32366B" w:themeColor="accent1" w:themeShade="BF"/>
        </w:rPr>
        <w:t>#1: Greet visitors in a professional and pleasant manner</w:t>
      </w:r>
      <w:r w:rsidRPr="00C5143A">
        <w:rPr>
          <w:b/>
          <w:bCs/>
          <w:color w:val="32366B" w:themeColor="accent1" w:themeShade="BF"/>
        </w:rPr>
        <w:fldChar w:fldCharType="end"/>
      </w:r>
      <w:bookmarkEnd w:id="6"/>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C5143A" w14:paraId="03119766" w14:textId="77777777" w:rsidTr="005D231F">
        <w:tc>
          <w:tcPr>
            <w:tcW w:w="6295" w:type="dxa"/>
          </w:tcPr>
          <w:p w14:paraId="158C354C" w14:textId="2B46CFAE" w:rsidR="00C5143A" w:rsidRPr="00C5143A" w:rsidRDefault="00C5143A" w:rsidP="00C5143A">
            <w:pPr>
              <w:pStyle w:val="Bodytext"/>
              <w:numPr>
                <w:ilvl w:val="0"/>
                <w:numId w:val="59"/>
              </w:numPr>
              <w:rPr>
                <w:b/>
                <w:bCs/>
                <w:color w:val="32366B" w:themeColor="accent1" w:themeShade="BF"/>
              </w:rPr>
            </w:pPr>
            <w:r w:rsidRPr="00C5143A">
              <w:rPr>
                <w:b/>
                <w:bCs/>
                <w:color w:val="32366B" w:themeColor="accent1" w:themeShade="BF"/>
              </w:rPr>
              <w:fldChar w:fldCharType="begin">
                <w:ffData>
                  <w:name w:val="Text8"/>
                  <w:enabled/>
                  <w:calcOnExit w:val="0"/>
                  <w:textInput>
                    <w:default w:val="Use proper phone etiquette"/>
                  </w:textInput>
                </w:ffData>
              </w:fldChar>
            </w:r>
            <w:bookmarkStart w:id="7" w:name="Text8"/>
            <w:r w:rsidRPr="00C5143A">
              <w:rPr>
                <w:b/>
                <w:bCs/>
                <w:color w:val="32366B" w:themeColor="accent1" w:themeShade="BF"/>
              </w:rPr>
              <w:instrText xml:space="preserve"> FORMTEXT </w:instrText>
            </w:r>
            <w:r w:rsidRPr="00C5143A">
              <w:rPr>
                <w:b/>
                <w:bCs/>
                <w:color w:val="32366B" w:themeColor="accent1" w:themeShade="BF"/>
              </w:rPr>
            </w:r>
            <w:r w:rsidRPr="00C5143A">
              <w:rPr>
                <w:b/>
                <w:bCs/>
                <w:color w:val="32366B" w:themeColor="accent1" w:themeShade="BF"/>
              </w:rPr>
              <w:fldChar w:fldCharType="separate"/>
            </w:r>
            <w:r w:rsidRPr="00C5143A">
              <w:rPr>
                <w:b/>
                <w:bCs/>
                <w:noProof/>
                <w:color w:val="32366B" w:themeColor="accent1" w:themeShade="BF"/>
              </w:rPr>
              <w:t>Use proper phone etiquette</w:t>
            </w:r>
            <w:r w:rsidRPr="00C5143A">
              <w:rPr>
                <w:b/>
                <w:bCs/>
                <w:color w:val="32366B" w:themeColor="accent1" w:themeShade="BF"/>
              </w:rPr>
              <w:fldChar w:fldCharType="end"/>
            </w:r>
            <w:bookmarkEnd w:id="7"/>
          </w:p>
        </w:tc>
        <w:tc>
          <w:tcPr>
            <w:tcW w:w="3055" w:type="dxa"/>
          </w:tcPr>
          <w:p w14:paraId="3EE5704A" w14:textId="1AF503F7" w:rsidR="00C5143A" w:rsidRPr="00C5143A" w:rsidRDefault="008C497C" w:rsidP="00C5143A">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bookmarkStart w:id="8" w:name="Text11"/>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bookmarkEnd w:id="8"/>
          </w:p>
        </w:tc>
      </w:tr>
      <w:tr w:rsidR="00C5143A" w14:paraId="2C1731EB" w14:textId="77777777" w:rsidTr="005D231F">
        <w:tc>
          <w:tcPr>
            <w:tcW w:w="6295" w:type="dxa"/>
          </w:tcPr>
          <w:p w14:paraId="54E9CB04" w14:textId="5E8B854D" w:rsidR="00C5143A" w:rsidRPr="00C5143A" w:rsidRDefault="00C5143A" w:rsidP="00C5143A">
            <w:pPr>
              <w:pStyle w:val="Bodytext"/>
              <w:numPr>
                <w:ilvl w:val="0"/>
                <w:numId w:val="59"/>
              </w:numPr>
              <w:rPr>
                <w:b/>
                <w:bCs/>
                <w:color w:val="32366B" w:themeColor="accent1" w:themeShade="BF"/>
              </w:rPr>
            </w:pPr>
            <w:r w:rsidRPr="00C5143A">
              <w:rPr>
                <w:b/>
                <w:bCs/>
                <w:color w:val="32366B" w:themeColor="accent1" w:themeShade="BF"/>
              </w:rPr>
              <w:fldChar w:fldCharType="begin">
                <w:ffData>
                  <w:name w:val="Text9"/>
                  <w:enabled/>
                  <w:calcOnExit w:val="0"/>
                  <w:textInput>
                    <w:default w:val="Smile when greeting visitors"/>
                  </w:textInput>
                </w:ffData>
              </w:fldChar>
            </w:r>
            <w:bookmarkStart w:id="9" w:name="Text9"/>
            <w:r w:rsidRPr="00C5143A">
              <w:rPr>
                <w:b/>
                <w:bCs/>
                <w:color w:val="32366B" w:themeColor="accent1" w:themeShade="BF"/>
              </w:rPr>
              <w:instrText xml:space="preserve"> FORMTEXT </w:instrText>
            </w:r>
            <w:r w:rsidRPr="00C5143A">
              <w:rPr>
                <w:b/>
                <w:bCs/>
                <w:color w:val="32366B" w:themeColor="accent1" w:themeShade="BF"/>
              </w:rPr>
            </w:r>
            <w:r w:rsidRPr="00C5143A">
              <w:rPr>
                <w:b/>
                <w:bCs/>
                <w:color w:val="32366B" w:themeColor="accent1" w:themeShade="BF"/>
              </w:rPr>
              <w:fldChar w:fldCharType="separate"/>
            </w:r>
            <w:r w:rsidRPr="00C5143A">
              <w:rPr>
                <w:b/>
                <w:bCs/>
                <w:noProof/>
                <w:color w:val="32366B" w:themeColor="accent1" w:themeShade="BF"/>
              </w:rPr>
              <w:t>Smile when greeting visitors</w:t>
            </w:r>
            <w:r w:rsidRPr="00C5143A">
              <w:rPr>
                <w:b/>
                <w:bCs/>
                <w:color w:val="32366B" w:themeColor="accent1" w:themeShade="BF"/>
              </w:rPr>
              <w:fldChar w:fldCharType="end"/>
            </w:r>
            <w:bookmarkEnd w:id="9"/>
          </w:p>
        </w:tc>
        <w:tc>
          <w:tcPr>
            <w:tcW w:w="3055" w:type="dxa"/>
          </w:tcPr>
          <w:p w14:paraId="281E43AE" w14:textId="4C6DB28A" w:rsidR="00C5143A" w:rsidRPr="00C5143A" w:rsidRDefault="008C497C" w:rsidP="00C5143A">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C5143A" w14:paraId="745EE6C8" w14:textId="77777777" w:rsidTr="005D231F">
        <w:tc>
          <w:tcPr>
            <w:tcW w:w="6295" w:type="dxa"/>
          </w:tcPr>
          <w:p w14:paraId="10E2D7B2" w14:textId="75CA013E" w:rsidR="00C5143A" w:rsidRPr="00C5143A" w:rsidRDefault="00C5143A" w:rsidP="00C5143A">
            <w:pPr>
              <w:pStyle w:val="Bodytext"/>
              <w:numPr>
                <w:ilvl w:val="0"/>
                <w:numId w:val="59"/>
              </w:numPr>
              <w:rPr>
                <w:b/>
                <w:bCs/>
                <w:color w:val="32366B" w:themeColor="accent1" w:themeShade="BF"/>
              </w:rPr>
            </w:pPr>
            <w:r w:rsidRPr="00C5143A">
              <w:rPr>
                <w:b/>
                <w:bCs/>
                <w:color w:val="32366B" w:themeColor="accent1" w:themeShade="BF"/>
              </w:rPr>
              <w:fldChar w:fldCharType="begin">
                <w:ffData>
                  <w:name w:val="Text10"/>
                  <w:enabled/>
                  <w:calcOnExit w:val="0"/>
                  <w:textInput>
                    <w:default w:val="Notify staff when visitors arrive"/>
                  </w:textInput>
                </w:ffData>
              </w:fldChar>
            </w:r>
            <w:bookmarkStart w:id="10" w:name="Text10"/>
            <w:r w:rsidRPr="00C5143A">
              <w:rPr>
                <w:b/>
                <w:bCs/>
                <w:color w:val="32366B" w:themeColor="accent1" w:themeShade="BF"/>
              </w:rPr>
              <w:instrText xml:space="preserve"> FORMTEXT </w:instrText>
            </w:r>
            <w:r w:rsidRPr="00C5143A">
              <w:rPr>
                <w:b/>
                <w:bCs/>
                <w:color w:val="32366B" w:themeColor="accent1" w:themeShade="BF"/>
              </w:rPr>
            </w:r>
            <w:r w:rsidRPr="00C5143A">
              <w:rPr>
                <w:b/>
                <w:bCs/>
                <w:color w:val="32366B" w:themeColor="accent1" w:themeShade="BF"/>
              </w:rPr>
              <w:fldChar w:fldCharType="separate"/>
            </w:r>
            <w:r w:rsidRPr="00C5143A">
              <w:rPr>
                <w:b/>
                <w:bCs/>
                <w:noProof/>
                <w:color w:val="32366B" w:themeColor="accent1" w:themeShade="BF"/>
              </w:rPr>
              <w:t>Notify staff when visitors arrive</w:t>
            </w:r>
            <w:r w:rsidRPr="00C5143A">
              <w:rPr>
                <w:b/>
                <w:bCs/>
                <w:color w:val="32366B" w:themeColor="accent1" w:themeShade="BF"/>
              </w:rPr>
              <w:fldChar w:fldCharType="end"/>
            </w:r>
            <w:bookmarkEnd w:id="10"/>
          </w:p>
        </w:tc>
        <w:tc>
          <w:tcPr>
            <w:tcW w:w="3055" w:type="dxa"/>
          </w:tcPr>
          <w:p w14:paraId="69797A8A" w14:textId="27673A11" w:rsidR="00C5143A" w:rsidRPr="00C5143A" w:rsidRDefault="008C497C" w:rsidP="00C5143A">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bl>
    <w:p w14:paraId="72497D76" w14:textId="288BE182" w:rsidR="00C5143A" w:rsidRPr="00C5143A" w:rsidRDefault="00C5143A" w:rsidP="00164E96">
      <w:pPr>
        <w:pStyle w:val="Bodytext"/>
        <w:spacing w:before="240" w:after="120"/>
        <w:rPr>
          <w:b/>
          <w:bCs/>
          <w:color w:val="32366B" w:themeColor="accent1" w:themeShade="BF"/>
        </w:rPr>
      </w:pPr>
      <w:r>
        <w:rPr>
          <w:b/>
          <w:bCs/>
          <w:color w:val="32366B" w:themeColor="accent1" w:themeShade="BF"/>
        </w:rPr>
        <w:fldChar w:fldCharType="begin">
          <w:ffData>
            <w:name w:val=""/>
            <w:enabled/>
            <w:calcOnExit w:val="0"/>
            <w:textInput>
              <w:default w:val="#2: Answer information request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#2: Answer information requests</w:t>
      </w:r>
      <w:r>
        <w:rPr>
          <w:b/>
          <w:bCs/>
          <w:color w:val="32366B" w:themeColor="accent1" w:themeShade="BF"/>
        </w:rPr>
        <w:fldChar w:fldCharType="end"/>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C5143A" w14:paraId="1DF479F9" w14:textId="77777777" w:rsidTr="005D231F">
        <w:tc>
          <w:tcPr>
            <w:tcW w:w="6295" w:type="dxa"/>
          </w:tcPr>
          <w:p w14:paraId="085F1753" w14:textId="59C8ADD1" w:rsidR="00C5143A" w:rsidRP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Provide basic and accurate information"/>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Provide basic and accurate information</w:t>
            </w:r>
            <w:r>
              <w:rPr>
                <w:b/>
                <w:bCs/>
                <w:color w:val="32366B" w:themeColor="accent1" w:themeShade="BF"/>
              </w:rPr>
              <w:fldChar w:fldCharType="end"/>
            </w:r>
          </w:p>
        </w:tc>
        <w:tc>
          <w:tcPr>
            <w:tcW w:w="3055" w:type="dxa"/>
          </w:tcPr>
          <w:p w14:paraId="430E7D94" w14:textId="302A25D6" w:rsidR="00C5143A"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C5143A" w14:paraId="13F0AFFA" w14:textId="77777777" w:rsidTr="005D231F">
        <w:tc>
          <w:tcPr>
            <w:tcW w:w="6295" w:type="dxa"/>
          </w:tcPr>
          <w:p w14:paraId="46F80BD1" w14:textId="35AFA252" w:rsidR="00C5143A" w:rsidRP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Screen and forward incoming call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Screen and forward incoming calls</w:t>
            </w:r>
            <w:r>
              <w:rPr>
                <w:b/>
                <w:bCs/>
                <w:color w:val="32366B" w:themeColor="accent1" w:themeShade="BF"/>
              </w:rPr>
              <w:fldChar w:fldCharType="end"/>
            </w:r>
          </w:p>
        </w:tc>
        <w:tc>
          <w:tcPr>
            <w:tcW w:w="3055" w:type="dxa"/>
          </w:tcPr>
          <w:p w14:paraId="34EA19E8" w14:textId="5BFA4E7E" w:rsidR="00C5143A"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C5143A" w14:paraId="18DB2507" w14:textId="77777777" w:rsidTr="005D231F">
        <w:tc>
          <w:tcPr>
            <w:tcW w:w="6295" w:type="dxa"/>
          </w:tcPr>
          <w:p w14:paraId="05D86E25" w14:textId="7D61B59B" w:rsid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Conduct research"/>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Conduct research</w:t>
            </w:r>
            <w:r>
              <w:rPr>
                <w:b/>
                <w:bCs/>
                <w:color w:val="32366B" w:themeColor="accent1" w:themeShade="BF"/>
              </w:rPr>
              <w:fldChar w:fldCharType="end"/>
            </w:r>
          </w:p>
        </w:tc>
        <w:tc>
          <w:tcPr>
            <w:tcW w:w="3055" w:type="dxa"/>
          </w:tcPr>
          <w:p w14:paraId="5B063990" w14:textId="72396E59" w:rsid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
                  <w:enabled/>
                  <w:calcOnExit w:val="0"/>
                  <w:textInput>
                    <w:default w:val="Non-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Non-critical</w:t>
            </w:r>
            <w:r>
              <w:rPr>
                <w:b/>
                <w:bCs/>
                <w:color w:val="32366B" w:themeColor="accent1" w:themeShade="BF"/>
              </w:rPr>
              <w:fldChar w:fldCharType="end"/>
            </w:r>
          </w:p>
        </w:tc>
      </w:tr>
      <w:tr w:rsidR="00C5143A" w14:paraId="51D8CAB0" w14:textId="77777777" w:rsidTr="005D231F">
        <w:tc>
          <w:tcPr>
            <w:tcW w:w="6295" w:type="dxa"/>
          </w:tcPr>
          <w:p w14:paraId="139BC35E" w14:textId="265F3D9A" w:rsidR="00C5143A" w:rsidRP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Reply to website enquiries and email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Reply to website enquiries and emails</w:t>
            </w:r>
            <w:r>
              <w:rPr>
                <w:b/>
                <w:bCs/>
                <w:color w:val="32366B" w:themeColor="accent1" w:themeShade="BF"/>
              </w:rPr>
              <w:fldChar w:fldCharType="end"/>
            </w:r>
          </w:p>
        </w:tc>
        <w:tc>
          <w:tcPr>
            <w:tcW w:w="3055" w:type="dxa"/>
          </w:tcPr>
          <w:p w14:paraId="59A2B3CE" w14:textId="446BF2E4" w:rsidR="00C5143A"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
                  <w:enabled/>
                  <w:calcOnExit w:val="0"/>
                  <w:textInput>
                    <w:default w:val="Non-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Non-critical</w:t>
            </w:r>
            <w:r>
              <w:rPr>
                <w:b/>
                <w:bCs/>
                <w:color w:val="32366B" w:themeColor="accent1" w:themeShade="BF"/>
              </w:rPr>
              <w:fldChar w:fldCharType="end"/>
            </w:r>
          </w:p>
        </w:tc>
      </w:tr>
    </w:tbl>
    <w:p w14:paraId="4232F6D1" w14:textId="408ACC1E" w:rsidR="00C5143A" w:rsidRPr="00C5143A" w:rsidRDefault="00C5143A" w:rsidP="00164E96">
      <w:pPr>
        <w:pStyle w:val="Bodytext"/>
        <w:spacing w:before="240" w:after="120"/>
        <w:rPr>
          <w:b/>
          <w:bCs/>
          <w:color w:val="32366B" w:themeColor="accent1" w:themeShade="BF"/>
        </w:rPr>
      </w:pPr>
      <w:r>
        <w:rPr>
          <w:b/>
          <w:bCs/>
          <w:color w:val="32366B" w:themeColor="accent1" w:themeShade="BF"/>
        </w:rPr>
        <w:fldChar w:fldCharType="begin">
          <w:ffData>
            <w:name w:val=""/>
            <w:enabled/>
            <w:calcOnExit w:val="0"/>
            <w:textInput>
              <w:default w:val="#3: Provide administrative support"/>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#3: Provide administrative support</w:t>
      </w:r>
      <w:r>
        <w:rPr>
          <w:b/>
          <w:bCs/>
          <w:color w:val="32366B" w:themeColor="accent1" w:themeShade="BF"/>
        </w:rPr>
        <w:fldChar w:fldCharType="end"/>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C5143A" w14:paraId="123280AE" w14:textId="77777777" w:rsidTr="005D231F">
        <w:tc>
          <w:tcPr>
            <w:tcW w:w="6295" w:type="dxa"/>
          </w:tcPr>
          <w:p w14:paraId="3833941B" w14:textId="477EC036" w:rsidR="00C5143A" w:rsidRP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Receive, sort and distribute mail and deliverie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Receive, sort and distribute mail and deliveries</w:t>
            </w:r>
            <w:r>
              <w:rPr>
                <w:b/>
                <w:bCs/>
                <w:color w:val="32366B" w:themeColor="accent1" w:themeShade="BF"/>
              </w:rPr>
              <w:fldChar w:fldCharType="end"/>
            </w:r>
          </w:p>
        </w:tc>
        <w:tc>
          <w:tcPr>
            <w:tcW w:w="3055" w:type="dxa"/>
          </w:tcPr>
          <w:p w14:paraId="2DC5A408" w14:textId="66C3F654" w:rsidR="00C5143A"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C5143A" w14:paraId="2C96808C" w14:textId="77777777" w:rsidTr="005D231F">
        <w:tc>
          <w:tcPr>
            <w:tcW w:w="6295" w:type="dxa"/>
          </w:tcPr>
          <w:p w14:paraId="367F4869" w14:textId="3D26B237" w:rsidR="00C5143A" w:rsidRP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Maintain office security in line with company procedure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Maintain office security in line with company procedures</w:t>
            </w:r>
            <w:r>
              <w:rPr>
                <w:b/>
                <w:bCs/>
                <w:color w:val="32366B" w:themeColor="accent1" w:themeShade="BF"/>
              </w:rPr>
              <w:fldChar w:fldCharType="end"/>
            </w:r>
          </w:p>
        </w:tc>
        <w:tc>
          <w:tcPr>
            <w:tcW w:w="3055" w:type="dxa"/>
          </w:tcPr>
          <w:p w14:paraId="4C09BCA2" w14:textId="06CDE104" w:rsidR="00C5143A"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C5143A" w14:paraId="05E9A8CB" w14:textId="77777777" w:rsidTr="005D231F">
        <w:tc>
          <w:tcPr>
            <w:tcW w:w="6295" w:type="dxa"/>
          </w:tcPr>
          <w:p w14:paraId="24CE51B4" w14:textId="15F767C6" w:rsid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Maintain telecommunication system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Maintain telecommunication systems</w:t>
            </w:r>
            <w:r>
              <w:rPr>
                <w:b/>
                <w:bCs/>
                <w:color w:val="32366B" w:themeColor="accent1" w:themeShade="BF"/>
              </w:rPr>
              <w:fldChar w:fldCharType="end"/>
            </w:r>
          </w:p>
        </w:tc>
        <w:tc>
          <w:tcPr>
            <w:tcW w:w="3055" w:type="dxa"/>
          </w:tcPr>
          <w:p w14:paraId="1A212DE0" w14:textId="7C51E60C" w:rsid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
                  <w:enabled/>
                  <w:calcOnExit w:val="0"/>
                  <w:textInput>
                    <w:default w:val="Non-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Non-critical</w:t>
            </w:r>
            <w:r>
              <w:rPr>
                <w:b/>
                <w:bCs/>
                <w:color w:val="32366B" w:themeColor="accent1" w:themeShade="BF"/>
              </w:rPr>
              <w:fldChar w:fldCharType="end"/>
            </w:r>
          </w:p>
        </w:tc>
      </w:tr>
      <w:tr w:rsidR="00C5143A" w14:paraId="2B435E8A" w14:textId="77777777" w:rsidTr="005D231F">
        <w:tc>
          <w:tcPr>
            <w:tcW w:w="6295" w:type="dxa"/>
          </w:tcPr>
          <w:p w14:paraId="6FFD32FC" w14:textId="52E989E1" w:rsidR="00C5143A" w:rsidRPr="00C5143A" w:rsidRDefault="00C5143A"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Update calendars and schedule meeting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Update calendars and schedule meetings</w:t>
            </w:r>
            <w:r>
              <w:rPr>
                <w:b/>
                <w:bCs/>
                <w:color w:val="32366B" w:themeColor="accent1" w:themeShade="BF"/>
              </w:rPr>
              <w:fldChar w:fldCharType="end"/>
            </w:r>
          </w:p>
        </w:tc>
        <w:tc>
          <w:tcPr>
            <w:tcW w:w="3055" w:type="dxa"/>
          </w:tcPr>
          <w:p w14:paraId="5F99D313" w14:textId="233E0A88" w:rsidR="00C5143A"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C5143A" w14:paraId="04D317DD" w14:textId="77777777" w:rsidTr="005D231F">
        <w:tc>
          <w:tcPr>
            <w:tcW w:w="6295" w:type="dxa"/>
          </w:tcPr>
          <w:p w14:paraId="1C966005" w14:textId="60272041" w:rsidR="00C5143A" w:rsidRDefault="00164E96" w:rsidP="00C5143A">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Make travel and accommodation arrangement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Make travel and accommodation arrangements</w:t>
            </w:r>
            <w:r>
              <w:rPr>
                <w:b/>
                <w:bCs/>
                <w:color w:val="32366B" w:themeColor="accent1" w:themeShade="BF"/>
              </w:rPr>
              <w:fldChar w:fldCharType="end"/>
            </w:r>
          </w:p>
        </w:tc>
        <w:tc>
          <w:tcPr>
            <w:tcW w:w="3055" w:type="dxa"/>
          </w:tcPr>
          <w:p w14:paraId="4FEE522B" w14:textId="6CF356AA" w:rsidR="00C5143A" w:rsidRDefault="008C497C" w:rsidP="00C5143A">
            <w:pPr>
              <w:pStyle w:val="Bodytext"/>
              <w:ind w:left="0" w:firstLine="68"/>
              <w:rPr>
                <w:b/>
                <w:bCs/>
                <w:color w:val="32366B" w:themeColor="accent1" w:themeShade="BF"/>
              </w:rPr>
            </w:pPr>
            <w:r>
              <w:rPr>
                <w:b/>
                <w:bCs/>
                <w:color w:val="32366B" w:themeColor="accent1" w:themeShade="BF"/>
              </w:rPr>
              <w:fldChar w:fldCharType="begin">
                <w:ffData>
                  <w:name w:val=""/>
                  <w:enabled/>
                  <w:calcOnExit w:val="0"/>
                  <w:textInput>
                    <w:default w:val="Non-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Non-critical</w:t>
            </w:r>
            <w:r>
              <w:rPr>
                <w:b/>
                <w:bCs/>
                <w:color w:val="32366B" w:themeColor="accent1" w:themeShade="BF"/>
              </w:rPr>
              <w:fldChar w:fldCharType="end"/>
            </w:r>
          </w:p>
        </w:tc>
      </w:tr>
      <w:tr w:rsidR="00C5143A" w14:paraId="7185D853" w14:textId="77777777" w:rsidTr="005D231F">
        <w:tc>
          <w:tcPr>
            <w:tcW w:w="6295" w:type="dxa"/>
          </w:tcPr>
          <w:p w14:paraId="78DCDD64" w14:textId="351B1C91" w:rsidR="00C5143A" w:rsidRDefault="00164E96" w:rsidP="00C5143A">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Keep updated records of office expenses and cost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Keep updated records of office expenses and costs</w:t>
            </w:r>
            <w:r>
              <w:rPr>
                <w:b/>
                <w:bCs/>
                <w:color w:val="32366B" w:themeColor="accent1" w:themeShade="BF"/>
              </w:rPr>
              <w:fldChar w:fldCharType="end"/>
            </w:r>
          </w:p>
        </w:tc>
        <w:tc>
          <w:tcPr>
            <w:tcW w:w="3055" w:type="dxa"/>
          </w:tcPr>
          <w:p w14:paraId="4C2639D7" w14:textId="1E26C01A" w:rsidR="00C5143A" w:rsidRDefault="008C497C" w:rsidP="00C5143A">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bl>
    <w:p w14:paraId="528E976B" w14:textId="77777777" w:rsidR="00C5143A" w:rsidRDefault="00C5143A" w:rsidP="00C5143A">
      <w:pPr>
        <w:pStyle w:val="Bodytext"/>
      </w:pPr>
    </w:p>
    <w:p w14:paraId="22FAA57C" w14:textId="77777777" w:rsidR="005D231F" w:rsidRDefault="005D231F" w:rsidP="00C5143A">
      <w:pPr>
        <w:pStyle w:val="Bodytext"/>
      </w:pPr>
    </w:p>
    <w:p w14:paraId="4DEFA160" w14:textId="221D8229" w:rsidR="005D231F" w:rsidRPr="00C5143A" w:rsidRDefault="005D231F" w:rsidP="005D231F">
      <w:pPr>
        <w:pStyle w:val="Bodytext"/>
        <w:spacing w:before="240" w:after="120"/>
        <w:rPr>
          <w:b/>
          <w:bCs/>
          <w:color w:val="32366B" w:themeColor="accent1" w:themeShade="BF"/>
        </w:rPr>
      </w:pPr>
      <w:r>
        <w:rPr>
          <w:b/>
          <w:bCs/>
          <w:color w:val="32366B" w:themeColor="accent1" w:themeShade="BF"/>
        </w:rPr>
        <w:lastRenderedPageBreak/>
        <w:fldChar w:fldCharType="begin">
          <w:ffData>
            <w:name w:val=""/>
            <w:enabled/>
            <w:calcOnExit w:val="0"/>
            <w:textInput>
              <w:default w:val="#4: Coordinate front-desk activitie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#4: Coordinate front-desk activities</w:t>
      </w:r>
      <w:r>
        <w:rPr>
          <w:b/>
          <w:bCs/>
          <w:color w:val="32366B" w:themeColor="accent1" w:themeShade="BF"/>
        </w:rPr>
        <w:fldChar w:fldCharType="end"/>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055"/>
      </w:tblGrid>
      <w:tr w:rsidR="005D231F" w14:paraId="0010910F" w14:textId="77777777" w:rsidTr="005D231F">
        <w:tc>
          <w:tcPr>
            <w:tcW w:w="6295" w:type="dxa"/>
          </w:tcPr>
          <w:p w14:paraId="7D0EBD88" w14:textId="7588535F" w:rsidR="005D231F" w:rsidRPr="00C5143A" w:rsidRDefault="005D231F"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Order and keep stock of front office supplies"/>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Order and keep stock of front office supplies</w:t>
            </w:r>
            <w:r>
              <w:rPr>
                <w:b/>
                <w:bCs/>
                <w:color w:val="32366B" w:themeColor="accent1" w:themeShade="BF"/>
              </w:rPr>
              <w:fldChar w:fldCharType="end"/>
            </w:r>
          </w:p>
        </w:tc>
        <w:tc>
          <w:tcPr>
            <w:tcW w:w="3055" w:type="dxa"/>
          </w:tcPr>
          <w:p w14:paraId="398A0C8F" w14:textId="7E0C05AA" w:rsidR="005D231F"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5D231F" w14:paraId="156DF983" w14:textId="77777777" w:rsidTr="005D231F">
        <w:tc>
          <w:tcPr>
            <w:tcW w:w="6295" w:type="dxa"/>
          </w:tcPr>
          <w:p w14:paraId="1699AE64" w14:textId="412A919E" w:rsidR="005D231F" w:rsidRPr="00C5143A" w:rsidRDefault="005D231F"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Keep reception area tidy and presentable"/>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Keep reception area tidy and presentable</w:t>
            </w:r>
            <w:r>
              <w:rPr>
                <w:b/>
                <w:bCs/>
                <w:color w:val="32366B" w:themeColor="accent1" w:themeShade="BF"/>
              </w:rPr>
              <w:fldChar w:fldCharType="end"/>
            </w:r>
          </w:p>
        </w:tc>
        <w:tc>
          <w:tcPr>
            <w:tcW w:w="3055" w:type="dxa"/>
          </w:tcPr>
          <w:p w14:paraId="20C3DFD0" w14:textId="2E424198" w:rsidR="005D231F" w:rsidRPr="00C5143A"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r w:rsidR="005D231F" w14:paraId="6DB7FED6" w14:textId="77777777" w:rsidTr="005D231F">
        <w:tc>
          <w:tcPr>
            <w:tcW w:w="6295" w:type="dxa"/>
          </w:tcPr>
          <w:p w14:paraId="3709DAC7" w14:textId="1146757E" w:rsidR="005D231F" w:rsidRDefault="005D231F" w:rsidP="00982528">
            <w:pPr>
              <w:pStyle w:val="Bodytext"/>
              <w:numPr>
                <w:ilvl w:val="0"/>
                <w:numId w:val="59"/>
              </w:numPr>
              <w:rPr>
                <w:b/>
                <w:bCs/>
                <w:color w:val="32366B" w:themeColor="accent1" w:themeShade="BF"/>
              </w:rPr>
            </w:pPr>
            <w:r>
              <w:rPr>
                <w:b/>
                <w:bCs/>
                <w:color w:val="32366B" w:themeColor="accent1" w:themeShade="BF"/>
              </w:rPr>
              <w:fldChar w:fldCharType="begin">
                <w:ffData>
                  <w:name w:val=""/>
                  <w:enabled/>
                  <w:calcOnExit w:val="0"/>
                  <w:textInput>
                    <w:default w:val="File, photocopy, transcribe and fax documents as needed"/>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File, photocopy, transcribe and fax documents as needed</w:t>
            </w:r>
            <w:r>
              <w:rPr>
                <w:b/>
                <w:bCs/>
                <w:color w:val="32366B" w:themeColor="accent1" w:themeShade="BF"/>
              </w:rPr>
              <w:fldChar w:fldCharType="end"/>
            </w:r>
          </w:p>
        </w:tc>
        <w:tc>
          <w:tcPr>
            <w:tcW w:w="3055" w:type="dxa"/>
          </w:tcPr>
          <w:p w14:paraId="101AC303" w14:textId="3EDB415B" w:rsidR="005D231F" w:rsidRDefault="008C497C" w:rsidP="00982528">
            <w:pPr>
              <w:pStyle w:val="Bodytext"/>
              <w:ind w:left="0" w:firstLine="68"/>
              <w:rPr>
                <w:b/>
                <w:bCs/>
                <w:color w:val="32366B" w:themeColor="accent1" w:themeShade="BF"/>
              </w:rPr>
            </w:pPr>
            <w:r>
              <w:rPr>
                <w:b/>
                <w:bCs/>
                <w:color w:val="32366B" w:themeColor="accent1" w:themeShade="BF"/>
              </w:rPr>
              <w:fldChar w:fldCharType="begin">
                <w:ffData>
                  <w:name w:val="Text11"/>
                  <w:enabled/>
                  <w:calcOnExit w:val="0"/>
                  <w:textInput>
                    <w:default w:val="Critical"/>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Critical</w:t>
            </w:r>
            <w:r>
              <w:rPr>
                <w:b/>
                <w:bCs/>
                <w:color w:val="32366B" w:themeColor="accent1" w:themeShade="BF"/>
              </w:rPr>
              <w:fldChar w:fldCharType="end"/>
            </w:r>
          </w:p>
        </w:tc>
      </w:tr>
    </w:tbl>
    <w:p w14:paraId="6AA8BD36" w14:textId="77777777" w:rsidR="005D231F" w:rsidRDefault="005D231F" w:rsidP="005D231F">
      <w:pPr>
        <w:pStyle w:val="Bodytext"/>
      </w:pPr>
    </w:p>
    <w:p w14:paraId="2D3E5B21" w14:textId="7218DC67" w:rsidR="00C5143A" w:rsidRDefault="00C5143A" w:rsidP="00C5143A">
      <w:pPr>
        <w:pStyle w:val="Bodytext"/>
      </w:pPr>
      <w:r w:rsidRPr="005D231F">
        <w:rPr>
          <w:b/>
          <w:bCs/>
        </w:rPr>
        <w:t>Requirements and qualifications:</w:t>
      </w:r>
      <w:r>
        <w:t xml:space="preserve"> Use the same requirements and qualifications from the job posting template; expand on the list here if it makes sense for your organization</w:t>
      </w:r>
      <w:r w:rsidR="005D231F">
        <w:t>.</w:t>
      </w:r>
    </w:p>
    <w:p w14:paraId="59AE9354" w14:textId="34D6BC75" w:rsidR="005D231F" w:rsidRPr="005D231F" w:rsidRDefault="005D231F" w:rsidP="005D231F">
      <w:pPr>
        <w:pStyle w:val="Bodytext"/>
        <w:numPr>
          <w:ilvl w:val="0"/>
          <w:numId w:val="57"/>
        </w:numPr>
        <w:spacing w:after="120"/>
        <w:ind w:right="-630"/>
        <w:rPr>
          <w:b/>
          <w:bCs/>
          <w:color w:val="32366B" w:themeColor="accent1" w:themeShade="BF"/>
        </w:rPr>
      </w:pPr>
      <w:r>
        <w:rPr>
          <w:b/>
          <w:bCs/>
          <w:color w:val="32366B" w:themeColor="accent1" w:themeShade="BF"/>
        </w:rPr>
        <w:fldChar w:fldCharType="begin">
          <w:ffData>
            <w:name w:val=""/>
            <w:enabled/>
            <w:calcOnExit w:val="0"/>
            <w:textInput>
              <w:default w:val="Ability to use Microsoft Office software "/>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 xml:space="preserve">Ability to use Microsoft Office software </w:t>
      </w:r>
      <w:r>
        <w:rPr>
          <w:b/>
          <w:bCs/>
          <w:color w:val="32366B" w:themeColor="accent1" w:themeShade="BF"/>
        </w:rPr>
        <w:fldChar w:fldCharType="end"/>
      </w:r>
    </w:p>
    <w:p w14:paraId="1956D0C3" w14:textId="5E317124" w:rsidR="005D231F" w:rsidRPr="005D231F" w:rsidRDefault="005D231F" w:rsidP="005D231F">
      <w:pPr>
        <w:pStyle w:val="Bodytext"/>
        <w:numPr>
          <w:ilvl w:val="0"/>
          <w:numId w:val="57"/>
        </w:numPr>
        <w:spacing w:after="120"/>
        <w:ind w:right="-630"/>
        <w:rPr>
          <w:b/>
          <w:bCs/>
          <w:color w:val="32366B" w:themeColor="accent1" w:themeShade="BF"/>
        </w:rPr>
      </w:pPr>
      <w:r>
        <w:rPr>
          <w:b/>
          <w:bCs/>
          <w:color w:val="32366B" w:themeColor="accent1" w:themeShade="BF"/>
        </w:rPr>
        <w:fldChar w:fldCharType="begin">
          <w:ffData>
            <w:name w:val=""/>
            <w:enabled/>
            <w:calcOnExit w:val="0"/>
            <w:textInput>
              <w:default w:val="Organizational skills "/>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 xml:space="preserve">Organizational skills </w:t>
      </w:r>
      <w:r>
        <w:rPr>
          <w:b/>
          <w:bCs/>
          <w:color w:val="32366B" w:themeColor="accent1" w:themeShade="BF"/>
        </w:rPr>
        <w:fldChar w:fldCharType="end"/>
      </w:r>
    </w:p>
    <w:p w14:paraId="32939B1D" w14:textId="19215385" w:rsidR="005D231F" w:rsidRPr="005D231F" w:rsidRDefault="005D231F" w:rsidP="005D231F">
      <w:pPr>
        <w:pStyle w:val="Bodytext"/>
        <w:numPr>
          <w:ilvl w:val="0"/>
          <w:numId w:val="57"/>
        </w:numPr>
        <w:spacing w:after="120"/>
        <w:ind w:right="-630"/>
        <w:rPr>
          <w:b/>
          <w:bCs/>
          <w:color w:val="32366B" w:themeColor="accent1" w:themeShade="BF"/>
        </w:rPr>
      </w:pPr>
      <w:r>
        <w:rPr>
          <w:b/>
          <w:bCs/>
          <w:color w:val="32366B" w:themeColor="accent1" w:themeShade="BF"/>
        </w:rPr>
        <w:fldChar w:fldCharType="begin">
          <w:ffData>
            <w:name w:val=""/>
            <w:enabled/>
            <w:calcOnExit w:val="0"/>
            <w:textInput>
              <w:default w:val="Verbal and written communication skills "/>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 xml:space="preserve">Verbal and written communication skills </w:t>
      </w:r>
      <w:r>
        <w:rPr>
          <w:b/>
          <w:bCs/>
          <w:color w:val="32366B" w:themeColor="accent1" w:themeShade="BF"/>
        </w:rPr>
        <w:fldChar w:fldCharType="end"/>
      </w:r>
    </w:p>
    <w:p w14:paraId="63B26BF1" w14:textId="43784033" w:rsidR="005D231F" w:rsidRPr="005D231F" w:rsidRDefault="005D231F" w:rsidP="005D231F">
      <w:pPr>
        <w:pStyle w:val="Bodytext"/>
        <w:numPr>
          <w:ilvl w:val="0"/>
          <w:numId w:val="57"/>
        </w:numPr>
        <w:spacing w:after="120"/>
        <w:ind w:right="-630"/>
        <w:rPr>
          <w:b/>
          <w:bCs/>
          <w:color w:val="32366B" w:themeColor="accent1" w:themeShade="BF"/>
        </w:rPr>
      </w:pPr>
      <w:r>
        <w:rPr>
          <w:b/>
          <w:bCs/>
          <w:color w:val="32366B" w:themeColor="accent1" w:themeShade="BF"/>
        </w:rPr>
        <w:fldChar w:fldCharType="begin">
          <w:ffData>
            <w:name w:val=""/>
            <w:enabled/>
            <w:calcOnExit w:val="0"/>
            <w:textInput>
              <w:default w:val="Ability to learn and use various types of office technology and equipment"/>
            </w:textInput>
          </w:ffData>
        </w:fldChar>
      </w:r>
      <w:r>
        <w:rPr>
          <w:b/>
          <w:bCs/>
          <w:color w:val="32366B" w:themeColor="accent1" w:themeShade="BF"/>
        </w:rPr>
        <w:instrText xml:space="preserve"> FORMTEXT </w:instrText>
      </w:r>
      <w:r>
        <w:rPr>
          <w:b/>
          <w:bCs/>
          <w:color w:val="32366B" w:themeColor="accent1" w:themeShade="BF"/>
        </w:rPr>
      </w:r>
      <w:r>
        <w:rPr>
          <w:b/>
          <w:bCs/>
          <w:color w:val="32366B" w:themeColor="accent1" w:themeShade="BF"/>
        </w:rPr>
        <w:fldChar w:fldCharType="separate"/>
      </w:r>
      <w:r>
        <w:rPr>
          <w:b/>
          <w:bCs/>
          <w:noProof/>
          <w:color w:val="32366B" w:themeColor="accent1" w:themeShade="BF"/>
        </w:rPr>
        <w:t>Ability to learn and use various types of office technology and equipment</w:t>
      </w:r>
      <w:r>
        <w:rPr>
          <w:b/>
          <w:bCs/>
          <w:color w:val="32366B" w:themeColor="accent1" w:themeShade="BF"/>
        </w:rPr>
        <w:fldChar w:fldCharType="end"/>
      </w:r>
    </w:p>
    <w:p w14:paraId="24FC8062" w14:textId="77777777" w:rsidR="005D231F" w:rsidRDefault="005D231F" w:rsidP="00C5143A">
      <w:pPr>
        <w:pStyle w:val="Bodytext"/>
      </w:pPr>
    </w:p>
    <w:p w14:paraId="7E35313B" w14:textId="77777777" w:rsidR="005D231F" w:rsidRDefault="005D231F" w:rsidP="00C5143A">
      <w:pPr>
        <w:pStyle w:val="Bodytext"/>
      </w:pPr>
    </w:p>
    <w:sectPr w:rsidR="005D231F" w:rsidSect="00633083">
      <w:footerReference w:type="default" r:id="rId9"/>
      <w:pgSz w:w="12240" w:h="15840"/>
      <w:pgMar w:top="1440" w:right="144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B0B1" w14:textId="77777777" w:rsidR="0046103F" w:rsidRDefault="0046103F">
      <w:pPr>
        <w:spacing w:after="0" w:line="240" w:lineRule="auto"/>
      </w:pPr>
      <w:r>
        <w:separator/>
      </w:r>
    </w:p>
  </w:endnote>
  <w:endnote w:type="continuationSeparator" w:id="0">
    <w:p w14:paraId="53687A7B" w14:textId="77777777" w:rsidR="0046103F" w:rsidRDefault="0046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B95C" w14:textId="77777777" w:rsidR="0046103F" w:rsidRDefault="0046103F">
      <w:pPr>
        <w:spacing w:after="0" w:line="240" w:lineRule="auto"/>
      </w:pPr>
      <w:r>
        <w:separator/>
      </w:r>
    </w:p>
  </w:footnote>
  <w:footnote w:type="continuationSeparator" w:id="0">
    <w:p w14:paraId="717DAA2A" w14:textId="77777777" w:rsidR="0046103F" w:rsidRDefault="00461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50"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57"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19"/>
  </w:num>
  <w:num w:numId="2" w16cid:durableId="1835607397">
    <w:abstractNumId w:val="21"/>
  </w:num>
  <w:num w:numId="3" w16cid:durableId="1594244629">
    <w:abstractNumId w:val="1"/>
  </w:num>
  <w:num w:numId="4" w16cid:durableId="683288162">
    <w:abstractNumId w:val="51"/>
  </w:num>
  <w:num w:numId="5" w16cid:durableId="746534268">
    <w:abstractNumId w:val="23"/>
  </w:num>
  <w:num w:numId="6" w16cid:durableId="203299746">
    <w:abstractNumId w:val="45"/>
  </w:num>
  <w:num w:numId="7" w16cid:durableId="2025472712">
    <w:abstractNumId w:val="33"/>
  </w:num>
  <w:num w:numId="8" w16cid:durableId="1579096340">
    <w:abstractNumId w:val="34"/>
  </w:num>
  <w:num w:numId="9" w16cid:durableId="776292122">
    <w:abstractNumId w:val="50"/>
  </w:num>
  <w:num w:numId="10" w16cid:durableId="557940504">
    <w:abstractNumId w:val="15"/>
  </w:num>
  <w:num w:numId="11" w16cid:durableId="367074255">
    <w:abstractNumId w:val="10"/>
  </w:num>
  <w:num w:numId="12" w16cid:durableId="1136413066">
    <w:abstractNumId w:val="3"/>
  </w:num>
  <w:num w:numId="13" w16cid:durableId="285233660">
    <w:abstractNumId w:val="54"/>
  </w:num>
  <w:num w:numId="14" w16cid:durableId="386344266">
    <w:abstractNumId w:val="39"/>
  </w:num>
  <w:num w:numId="15" w16cid:durableId="1910995835">
    <w:abstractNumId w:val="52"/>
  </w:num>
  <w:num w:numId="16" w16cid:durableId="1185091986">
    <w:abstractNumId w:val="37"/>
  </w:num>
  <w:num w:numId="17" w16cid:durableId="682705888">
    <w:abstractNumId w:val="27"/>
  </w:num>
  <w:num w:numId="18" w16cid:durableId="1798908484">
    <w:abstractNumId w:val="29"/>
  </w:num>
  <w:num w:numId="19" w16cid:durableId="712198146">
    <w:abstractNumId w:val="28"/>
  </w:num>
  <w:num w:numId="20" w16cid:durableId="970213914">
    <w:abstractNumId w:val="12"/>
  </w:num>
  <w:num w:numId="21" w16cid:durableId="1625116580">
    <w:abstractNumId w:val="13"/>
  </w:num>
  <w:num w:numId="22" w16cid:durableId="1968973634">
    <w:abstractNumId w:val="43"/>
  </w:num>
  <w:num w:numId="23" w16cid:durableId="1154106677">
    <w:abstractNumId w:val="36"/>
  </w:num>
  <w:num w:numId="24" w16cid:durableId="1791315709">
    <w:abstractNumId w:val="53"/>
  </w:num>
  <w:num w:numId="25" w16cid:durableId="1756173438">
    <w:abstractNumId w:val="40"/>
  </w:num>
  <w:num w:numId="26" w16cid:durableId="1804231838">
    <w:abstractNumId w:val="30"/>
  </w:num>
  <w:num w:numId="27" w16cid:durableId="1726639045">
    <w:abstractNumId w:val="22"/>
  </w:num>
  <w:num w:numId="28" w16cid:durableId="1487823870">
    <w:abstractNumId w:val="35"/>
  </w:num>
  <w:num w:numId="29" w16cid:durableId="165902846">
    <w:abstractNumId w:val="44"/>
  </w:num>
  <w:num w:numId="30" w16cid:durableId="852643275">
    <w:abstractNumId w:val="11"/>
  </w:num>
  <w:num w:numId="31" w16cid:durableId="443114649">
    <w:abstractNumId w:val="55"/>
  </w:num>
  <w:num w:numId="32" w16cid:durableId="1125662269">
    <w:abstractNumId w:val="47"/>
  </w:num>
  <w:num w:numId="33" w16cid:durableId="1966932454">
    <w:abstractNumId w:val="6"/>
  </w:num>
  <w:num w:numId="34" w16cid:durableId="1290621938">
    <w:abstractNumId w:val="32"/>
  </w:num>
  <w:num w:numId="35" w16cid:durableId="531922626">
    <w:abstractNumId w:val="18"/>
  </w:num>
  <w:num w:numId="36" w16cid:durableId="1363824456">
    <w:abstractNumId w:val="26"/>
  </w:num>
  <w:num w:numId="37" w16cid:durableId="129641991">
    <w:abstractNumId w:val="4"/>
  </w:num>
  <w:num w:numId="38" w16cid:durableId="1403092083">
    <w:abstractNumId w:val="2"/>
  </w:num>
  <w:num w:numId="39" w16cid:durableId="1575120528">
    <w:abstractNumId w:val="42"/>
  </w:num>
  <w:num w:numId="40" w16cid:durableId="1048069026">
    <w:abstractNumId w:val="48"/>
  </w:num>
  <w:num w:numId="41" w16cid:durableId="1103573395">
    <w:abstractNumId w:val="14"/>
  </w:num>
  <w:num w:numId="42" w16cid:durableId="893855686">
    <w:abstractNumId w:val="5"/>
  </w:num>
  <w:num w:numId="43" w16cid:durableId="129859380">
    <w:abstractNumId w:val="31"/>
  </w:num>
  <w:num w:numId="44" w16cid:durableId="1921870671">
    <w:abstractNumId w:val="58"/>
  </w:num>
  <w:num w:numId="45" w16cid:durableId="1544442612">
    <w:abstractNumId w:val="17"/>
  </w:num>
  <w:num w:numId="46" w16cid:durableId="1858041075">
    <w:abstractNumId w:val="41"/>
  </w:num>
  <w:num w:numId="47" w16cid:durableId="1555121194">
    <w:abstractNumId w:val="38"/>
  </w:num>
  <w:num w:numId="48" w16cid:durableId="6643114">
    <w:abstractNumId w:val="9"/>
  </w:num>
  <w:num w:numId="49" w16cid:durableId="1131628086">
    <w:abstractNumId w:val="25"/>
  </w:num>
  <w:num w:numId="50" w16cid:durableId="2093886774">
    <w:abstractNumId w:val="16"/>
  </w:num>
  <w:num w:numId="51" w16cid:durableId="921379648">
    <w:abstractNumId w:val="7"/>
  </w:num>
  <w:num w:numId="52" w16cid:durableId="1791974868">
    <w:abstractNumId w:val="57"/>
  </w:num>
  <w:num w:numId="53" w16cid:durableId="1770080334">
    <w:abstractNumId w:val="8"/>
  </w:num>
  <w:num w:numId="54" w16cid:durableId="683164986">
    <w:abstractNumId w:val="46"/>
  </w:num>
  <w:num w:numId="55" w16cid:durableId="469519622">
    <w:abstractNumId w:val="20"/>
  </w:num>
  <w:num w:numId="56" w16cid:durableId="1055542828">
    <w:abstractNumId w:val="24"/>
  </w:num>
  <w:num w:numId="57" w16cid:durableId="1178547356">
    <w:abstractNumId w:val="0"/>
  </w:num>
  <w:num w:numId="58" w16cid:durableId="1927231320">
    <w:abstractNumId w:val="56"/>
  </w:num>
  <w:num w:numId="59" w16cid:durableId="48301429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93C46"/>
    <w:rsid w:val="000B3E29"/>
    <w:rsid w:val="00164E96"/>
    <w:rsid w:val="002C13BA"/>
    <w:rsid w:val="002F03FF"/>
    <w:rsid w:val="00326A8C"/>
    <w:rsid w:val="0033656A"/>
    <w:rsid w:val="00436E32"/>
    <w:rsid w:val="0046103F"/>
    <w:rsid w:val="004660BB"/>
    <w:rsid w:val="004800E0"/>
    <w:rsid w:val="004979CA"/>
    <w:rsid w:val="004C5543"/>
    <w:rsid w:val="005D231F"/>
    <w:rsid w:val="00601642"/>
    <w:rsid w:val="00633083"/>
    <w:rsid w:val="006A3800"/>
    <w:rsid w:val="00706E31"/>
    <w:rsid w:val="00726E57"/>
    <w:rsid w:val="007612AC"/>
    <w:rsid w:val="00765495"/>
    <w:rsid w:val="007A0ACD"/>
    <w:rsid w:val="007F0239"/>
    <w:rsid w:val="007F1878"/>
    <w:rsid w:val="008272A3"/>
    <w:rsid w:val="00856986"/>
    <w:rsid w:val="008717F2"/>
    <w:rsid w:val="008C497C"/>
    <w:rsid w:val="0097278A"/>
    <w:rsid w:val="00980723"/>
    <w:rsid w:val="0098160B"/>
    <w:rsid w:val="00A21340"/>
    <w:rsid w:val="00A37DFE"/>
    <w:rsid w:val="00A43719"/>
    <w:rsid w:val="00AF4449"/>
    <w:rsid w:val="00B170A0"/>
    <w:rsid w:val="00B75F1A"/>
    <w:rsid w:val="00B84285"/>
    <w:rsid w:val="00BB060F"/>
    <w:rsid w:val="00BB09ED"/>
    <w:rsid w:val="00BD1352"/>
    <w:rsid w:val="00C04914"/>
    <w:rsid w:val="00C44D0C"/>
    <w:rsid w:val="00C5143A"/>
    <w:rsid w:val="00C5751F"/>
    <w:rsid w:val="00DB75BA"/>
    <w:rsid w:val="00DD254A"/>
    <w:rsid w:val="00E241BA"/>
    <w:rsid w:val="00E42B99"/>
    <w:rsid w:val="00E43BF9"/>
    <w:rsid w:val="00EC4348"/>
    <w:rsid w:val="00ED79B9"/>
    <w:rsid w:val="00ED7D43"/>
    <w:rsid w:val="00EF358D"/>
    <w:rsid w:val="00F706FA"/>
    <w:rsid w:val="00FC2681"/>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E42B99"/>
    <w:pPr>
      <w:outlineLvl w:val="0"/>
    </w:pPr>
    <w:rPr>
      <w:lang w:val="en-CA"/>
    </w:rPr>
  </w:style>
  <w:style w:type="paragraph" w:styleId="Heading2">
    <w:name w:val="heading 2"/>
    <w:basedOn w:val="Normal"/>
    <w:next w:val="Normal"/>
    <w:link w:val="Heading2Char"/>
    <w:uiPriority w:val="9"/>
    <w:unhideWhenUsed/>
    <w:qFormat/>
    <w:rsid w:val="00AF4449"/>
    <w:pPr>
      <w:keepNext/>
      <w:keepLines/>
      <w:spacing w:before="360" w:after="0"/>
      <w:outlineLvl w:val="1"/>
    </w:pPr>
    <w:rPr>
      <w:rFonts w:cstheme="majorBidi"/>
      <w:b/>
      <w:bCs/>
      <w:color w:val="32366B" w:themeColor="text2" w:themeShade="BF"/>
      <w:sz w:val="28"/>
      <w:szCs w:val="28"/>
    </w:rPr>
  </w:style>
  <w:style w:type="paragraph" w:styleId="Heading3">
    <w:name w:val="heading 3"/>
    <w:basedOn w:val="Normal"/>
    <w:next w:val="Normal"/>
    <w:link w:val="Heading3Char"/>
    <w:uiPriority w:val="9"/>
    <w:semiHidden/>
    <w:unhideWhenUsed/>
    <w:qFormat/>
    <w:rsid w:val="008C30BC"/>
    <w:pPr>
      <w:keepNext/>
      <w:keepLines/>
      <w:spacing w:before="40" w:after="0"/>
      <w:outlineLvl w:val="2"/>
    </w:pPr>
    <w:rPr>
      <w:rFonts w:asciiTheme="majorHAnsi" w:eastAsiaTheme="majorEastAsia" w:hAnsiTheme="majorHAnsi" w:cstheme="majorBidi"/>
      <w:color w:val="CF5741" w:themeColor="accent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E42B99"/>
    <w:rPr>
      <w:rFonts w:cstheme="majorBidi"/>
      <w:b/>
      <w:bCs/>
      <w:color w:val="32366B" w:themeColor="text2" w:themeShade="BF"/>
      <w:sz w:val="28"/>
      <w:szCs w:val="28"/>
      <w:lang w:val="en-CA"/>
    </w:rPr>
  </w:style>
  <w:style w:type="character" w:customStyle="1" w:styleId="Heading2Char">
    <w:name w:val="Heading 2 Char"/>
    <w:basedOn w:val="DefaultParagraphFont"/>
    <w:link w:val="Heading2"/>
    <w:uiPriority w:val="9"/>
    <w:rsid w:val="00AF4449"/>
    <w:rPr>
      <w:rFonts w:cstheme="majorBidi"/>
      <w:b/>
      <w:bCs/>
      <w:color w:val="32366B" w:themeColor="text2" w:themeShade="BF"/>
      <w:sz w:val="28"/>
      <w:szCs w:val="28"/>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8C30BC"/>
    <w:rPr>
      <w:rFonts w:asciiTheme="majorHAnsi" w:eastAsiaTheme="majorEastAsia" w:hAnsiTheme="majorHAnsi" w:cstheme="majorBidi"/>
      <w:color w:val="CF5741" w:themeColor="accent3"/>
      <w:sz w:val="24"/>
      <w:szCs w:val="24"/>
      <w:lang w:val="en-US"/>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7A0ACD"/>
    <w:pPr>
      <w:spacing w:before="120" w:after="180" w:line="312" w:lineRule="auto"/>
    </w:pPr>
    <w:rPr>
      <w:sz w:val="24"/>
      <w:szCs w:val="24"/>
    </w:rPr>
  </w:style>
  <w:style w:type="character" w:customStyle="1" w:styleId="BodytextChar">
    <w:name w:val="Bodytext Char"/>
    <w:basedOn w:val="DefaultParagraphFont"/>
    <w:link w:val="Bodytext"/>
    <w:rsid w:val="007A0ACD"/>
    <w:rPr>
      <w:sz w:val="24"/>
      <w:szCs w:val="24"/>
    </w:rPr>
  </w:style>
  <w:style w:type="paragraph" w:styleId="NoSpacing">
    <w:name w:val="No Spacing"/>
    <w:uiPriority w:val="1"/>
    <w:qFormat/>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7</cp:revision>
  <dcterms:created xsi:type="dcterms:W3CDTF">2025-05-21T18:23:00Z</dcterms:created>
  <dcterms:modified xsi:type="dcterms:W3CDTF">2025-06-20T02:10:00Z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